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Социально-психологическое консультирование по проблемам профессионального развития</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24.12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«Социально- психологическое консультирование по проблемам профессионального развития»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«Социально-психологическое консультирование по проблемам профессионального развития».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«Социально-психологическое консультирование по проблемам профессионального развития»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оказывать психологическую помощь работникам органов и организаций социальной сферы (клиентам)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теории оказания психологической помощи персоналу организаций, методику подготовки и проведения индивидуальных консультаций и тренингов (специфика, виды, длительность и т. д.)</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на практике методы обучения взрослых, индивидуальной и групповой работы для психологической помощи и повышения эффективности профессиональной деятельности клиентов, критически оценивать обратную связь от получателей психологических услуг, психологического просвещения в социальной сфере</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навыками оказания индивидуальной психологической помощи клиентам, проведения психологических тренингов, направленных на расширение и укрепление внутренних ресурсов клиентов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психологическое консультирование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современные теории и методы консультирования , приемы организации совместной и индивидуальной деятельности обучающихся в соответствии с возрастными нормами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содержание работы межведомственных организаций (ресурсных центров) для информирования субъектов образовательного процесса о способах получения отраслевой психолого-педагогической, медицинской и социальной помощи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консультировать родителей (законных представителей) по проблемам взаимоотношений с обучающимися, их развития, профессионального самоопределения и другим вопросам</w:t>
            </w:r>
          </w:p>
        </w:tc>
      </w:tr>
      <w:tr>
        <w:trPr>
          <w:trHeight w:hRule="exact" w:val="798.2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консультировать администрацию, педагогов, преподавателей и других работников образовательных организаций по проблемам взаимоотношений в трудовом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коллективе и другим профессиональным вопросам</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приемами работы с педагогами, преподавателями с целью организации эффективных взаимодействий, обучающихся и их общения в образовательных организациях и в семье</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способами оценки эффективности и совершенствования консультативной деятельности</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основы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расставлять приоритеты профессиональной деятельности и способы ее совершенствования на основе самооценки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планировать самостоятельную деятельность в решении профессиональных задач;  подвергать критическому анализу проделанную работу</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находить и творчески использовать имеющийся опыт в соответствии с задачами саморазвития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навыками выявления стимулов для саморазвития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определения реалистических целей профессионального роста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«Социально-психологическое консультирование по проблемам профессионального развития» относится к обязательной части, является дисциплиной Блока Б1. «Дисциплины (модули)». Модуль "Психологическое просвещение в образовании"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Семейная психология и семейное консультирование</w:t>
            </w:r>
          </w:p>
          <w:p>
            <w:pPr>
              <w:jc w:val="center"/>
              <w:spacing w:after="0" w:line="240" w:lineRule="auto"/>
              <w:rPr>
                <w:sz w:val="22"/>
                <w:szCs w:val="22"/>
              </w:rPr>
            </w:pPr>
            <w:r>
              <w:rPr>
                <w:rFonts w:ascii="Times New Roman" w:hAnsi="Times New Roman" w:cs="Times New Roman"/>
                <w:color w:val="#000000"/>
                <w:sz w:val="22"/>
                <w:szCs w:val="22"/>
              </w:rPr>
              <w:t> Психология профессионального развития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технологии профориентационной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ПК-2,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предмет и цели со-циально-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место консультанта в кон-сультативном про- цессе. Процедуры и техники социально-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психологи-ческие основы про- 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Социально-психологическое консультирование по проблемам про-фессионализации личности и психоло-гических барьеров ее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место консультанта в консультативном процессе социально-психологического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Навыки поддержания консультативного контакта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практических задач для определения проблемы и техник консультирования</w:t>
            </w:r>
          </w:p>
          <w:p>
            <w:pPr>
              <w:jc w:val="left"/>
              <w:spacing w:after="0" w:line="240" w:lineRule="auto"/>
              <w:rPr>
                <w:sz w:val="24"/>
                <w:szCs w:val="24"/>
              </w:rPr>
            </w:pPr>
            <w:r>
              <w:rPr>
                <w:rFonts w:ascii="Times New Roman" w:hAnsi="Times New Roman" w:cs="Times New Roman"/>
                <w:color w:val="#000000"/>
                <w:sz w:val="24"/>
                <w:szCs w:val="24"/>
              </w:rPr>
              <w:t> Вопросы занятию: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Социально-психологическое консультирование по проблемам профессионализации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Социально-психологическое консультирование по проблемам кризисов профессионального становления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предмет и цели психологического социально-психологического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Терапевтический климат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личности профессионала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644.12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предмет и цели со-циально-психологического консультирования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становления психологического консультирования, как особой сферы профессиональной деятельности психолога. Предмет и определение психологического консультирования. Универсальные и частные цели психологического консультирования.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Психотерапия и психологическое консультирование. Сходство и основные различия психотерапии и психологического консультирования. Современные модели психотерапии. Специфические черты психологического консультирования, отличающие его от других сфер оказания профессиональной психологической помощи.</w:t>
            </w:r>
          </w:p>
          <w:p>
            <w:pPr>
              <w:jc w:val="both"/>
              <w:spacing w:after="0" w:line="240" w:lineRule="auto"/>
              <w:rPr>
                <w:sz w:val="24"/>
                <w:szCs w:val="24"/>
              </w:rPr>
            </w:pPr>
            <w:r>
              <w:rPr>
                <w:rFonts w:ascii="Times New Roman" w:hAnsi="Times New Roman" w:cs="Times New Roman"/>
                <w:color w:val="#000000"/>
                <w:sz w:val="24"/>
                <w:szCs w:val="24"/>
              </w:rPr>
              <w:t> Теории личности и практика консультирования. Основные функции теории личности в консультативной практике. Личная теория личности психолога-консультанта. Влияние современных теорий личности на практику психологического консультирования.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место консультанта в кон-сультативном про-цессе. Процедуры и техники социально-психологического консультирования</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определения роли психолога-консультанта в консультативном процессе. Консультирование как отражение ожиданий и потребностей клиента. Первичное и вторичное структурирование процесса психологического консультирования. Основные ролевые функции психолога-консультанта, необходимые для структурирования эффективного консультативного процесса.</w:t>
            </w:r>
          </w:p>
          <w:p>
            <w:pPr>
              <w:jc w:val="both"/>
              <w:spacing w:after="0" w:line="240" w:lineRule="auto"/>
              <w:rPr>
                <w:sz w:val="24"/>
                <w:szCs w:val="24"/>
              </w:rPr>
            </w:pPr>
            <w:r>
              <w:rPr>
                <w:rFonts w:ascii="Times New Roman" w:hAnsi="Times New Roman" w:cs="Times New Roman"/>
                <w:color w:val="#000000"/>
                <w:sz w:val="24"/>
                <w:szCs w:val="24"/>
              </w:rPr>
              <w:t> Личность консультанта. Профессиональная подготовка консультанта. Влияние личности консультанта на развитие консультативного процесса. Модель личности эффективного консультанта.</w:t>
            </w:r>
          </w:p>
          <w:p>
            <w:pPr>
              <w:jc w:val="both"/>
              <w:spacing w:after="0" w:line="240" w:lineRule="auto"/>
              <w:rPr>
                <w:sz w:val="24"/>
                <w:szCs w:val="24"/>
              </w:rPr>
            </w:pPr>
            <w:r>
              <w:rPr>
                <w:rFonts w:ascii="Times New Roman" w:hAnsi="Times New Roman" w:cs="Times New Roman"/>
                <w:color w:val="#000000"/>
                <w:sz w:val="24"/>
                <w:szCs w:val="24"/>
              </w:rPr>
              <w:t> Консультативный контакт. Определение понятия «консультативный контакт». Характерные черты эффективного консультативного контакта. Современные представления о консультативном контакте в различных психологических школах.</w:t>
            </w:r>
          </w:p>
          <w:p>
            <w:pPr>
              <w:jc w:val="both"/>
              <w:spacing w:after="0" w:line="240" w:lineRule="auto"/>
              <w:rPr>
                <w:sz w:val="24"/>
                <w:szCs w:val="24"/>
              </w:rPr>
            </w:pPr>
            <w:r>
              <w:rPr>
                <w:rFonts w:ascii="Times New Roman" w:hAnsi="Times New Roman" w:cs="Times New Roman"/>
                <w:color w:val="#000000"/>
                <w:sz w:val="24"/>
                <w:szCs w:val="24"/>
              </w:rPr>
              <w:t> Процедуры и техники консультирования. Рассмотрение основных техник и процедур психологического консультирования: постановка вопросов, поощрение, успокаивание, отражение содержания, отражение чувств, паузы и молчание, предоставление информации, интерпретация, конфронтация, парадоксальная реакция, обратная связь, самораскрытие. Метод кристаллизации проблем.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психологи-ческие основы про-фессионального раз-вития личности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дисциплины: профессия, специальность, профессиональное самоопределение, квалификация, ступень квалификации, профессиональное образование, профессиональная адаптация, профессиональная деятельность, психическое развитие, профессиональное развитие, личностно-профессиональное развитие, профессионализм личности.</w:t>
            </w:r>
          </w:p>
          <w:p>
            <w:pPr>
              <w:jc w:val="both"/>
              <w:spacing w:after="0" w:line="240" w:lineRule="auto"/>
              <w:rPr>
                <w:sz w:val="24"/>
                <w:szCs w:val="24"/>
              </w:rPr>
            </w:pPr>
            <w:r>
              <w:rPr>
                <w:rFonts w:ascii="Times New Roman" w:hAnsi="Times New Roman" w:cs="Times New Roman"/>
                <w:color w:val="#000000"/>
                <w:sz w:val="24"/>
                <w:szCs w:val="24"/>
              </w:rPr>
              <w:t> Понятие «профессиональное становление личности». Стадии профессионального становления личности. Кризисы профессионального становления личности. Психологическое содействие профессиональному становлению личности. Самоактуализация. Основные концептуальные положения психологического содействия профессионального становления личности. Функции психологического содействия. Основные направления психологического содействия. Реализация функций психологического содействия. Психологическое содействие профессиональному самоопределению оптантов. Психологическое содействие профессиональному образованию. Основные положения личностно ориентированного профессионального образования. Реализация социально-психологического содействия возможна при наличии целостной комплексной программы. Технологии психологического содействия. Психологическое содействие профессиональной адаптации. Психофизиологическая адаптация. Социально-психологическая адаптация. Профессиональная адаптация. Психологическое содействие профессионализации. Психологические характеристики самоактуализирующейся личности.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Социально-психологическое консультирование по проблемам про-фессионализации личности и психоло-гических барьеров ее профессионально-го развития</w:t>
            </w:r>
          </w:p>
        </w:tc>
      </w:tr>
      <w:tr>
        <w:trPr>
          <w:trHeight w:hRule="exact" w:val="1962.8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профессиональной социализации и профессиональной индивидуализации. Уровни анализа профессионального становления личности. Средства управления процессом профессионализации. Профессиональное становление как процесс социализации ииндивидуализации. Анализ профессионализации с позиций категории развития. Профессионализация как система форм Профессионализация и жизненный путь личности. активности личности.</w:t>
            </w:r>
          </w:p>
          <w:p>
            <w:pPr>
              <w:jc w:val="both"/>
              <w:spacing w:after="0" w:line="240" w:lineRule="auto"/>
              <w:rPr>
                <w:sz w:val="24"/>
                <w:szCs w:val="24"/>
              </w:rPr>
            </w:pPr>
            <w:r>
              <w:rPr>
                <w:rFonts w:ascii="Times New Roman" w:hAnsi="Times New Roman" w:cs="Times New Roman"/>
                <w:color w:val="#000000"/>
                <w:sz w:val="24"/>
                <w:szCs w:val="24"/>
              </w:rPr>
              <w:t> Виды профессиональных деструкций личности. Профессиональная деформация.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Проявления. Выделяют несколько способов систематизации проявлений деформации личности. Первая систематизация. Должностная деформация. Адаптивная деформация. Профессиональная деградация. Общепрофессиональные деформации. Типологические профессиональные деформации — вызваны слиянием, синтонностью личностных качеств с соответствующими функциями деятельности, что в педагогической профессии отражено в существовании таких типов как «предметник», «организатор», «методист» и др. Профессионально-специальные деформации; Индивидуальные деформации. Деформации профессий типа «человек-человек». Предпосылки возникновения профессиональной деформации личности. Причины возникновения профессиональной деформации. Стратегии и тактики профилактики профессиональной деформации. Факторы профессиональных деформаций личности. Типичные проявления профессиональной деформации психолога.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место консультанта в консультативном процессе социально- психологического консультирования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1.Условия результативности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2.Кто, когда и по какому поводу обращается за психологической консультацией.</w:t>
            </w:r>
          </w:p>
          <w:p>
            <w:pPr>
              <w:jc w:val="both"/>
              <w:spacing w:after="0" w:line="240" w:lineRule="auto"/>
              <w:rPr>
                <w:sz w:val="24"/>
                <w:szCs w:val="24"/>
              </w:rPr>
            </w:pPr>
            <w:r>
              <w:rPr>
                <w:rFonts w:ascii="Times New Roman" w:hAnsi="Times New Roman" w:cs="Times New Roman"/>
                <w:color w:val="#000000"/>
                <w:sz w:val="24"/>
                <w:szCs w:val="24"/>
              </w:rPr>
              <w:t> 3.Каким видом психологического консультирования Вы хотите заниматься. Обоснуйте Ваш выбор.</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Навыки поддержания консультативного контакта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1.Этические принципы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2.Границы конфиденциальности в психологическом консультировании.</w:t>
            </w:r>
          </w:p>
          <w:p>
            <w:pPr>
              <w:jc w:val="both"/>
              <w:spacing w:after="0" w:line="240" w:lineRule="auto"/>
              <w:rPr>
                <w:sz w:val="24"/>
                <w:szCs w:val="24"/>
              </w:rPr>
            </w:pPr>
            <w:r>
              <w:rPr>
                <w:rFonts w:ascii="Times New Roman" w:hAnsi="Times New Roman" w:cs="Times New Roman"/>
                <w:color w:val="#000000"/>
                <w:sz w:val="24"/>
                <w:szCs w:val="24"/>
              </w:rPr>
              <w:t> 3.Профессиональные установки психолога-консультанта.</w:t>
            </w:r>
          </w:p>
        </w:tc>
      </w:tr>
      <w:tr>
        <w:trPr>
          <w:trHeight w:hRule="exact" w:val="14.6995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практических задач для определения проблемы и техник консультирования</w:t>
            </w:r>
          </w:p>
          <w:p>
            <w:pPr>
              <w:jc w:val="center"/>
              <w:spacing w:after="0" w:line="240" w:lineRule="auto"/>
              <w:rPr>
                <w:sz w:val="24"/>
                <w:szCs w:val="24"/>
              </w:rPr>
            </w:pPr>
            <w:r>
              <w:rPr>
                <w:rFonts w:ascii="Times New Roman" w:hAnsi="Times New Roman" w:cs="Times New Roman"/>
                <w:b/>
                <w:color w:val="#000000"/>
                <w:sz w:val="24"/>
                <w:szCs w:val="24"/>
              </w:rPr>
              <w:t> Вопросы занятию: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принципы выбора целей и направленности психологического воздействия.</w:t>
            </w:r>
          </w:p>
          <w:p>
            <w:pPr>
              <w:jc w:val="both"/>
              <w:spacing w:after="0" w:line="240" w:lineRule="auto"/>
              <w:rPr>
                <w:sz w:val="24"/>
                <w:szCs w:val="24"/>
              </w:rPr>
            </w:pPr>
            <w:r>
              <w:rPr>
                <w:rFonts w:ascii="Times New Roman" w:hAnsi="Times New Roman" w:cs="Times New Roman"/>
                <w:color w:val="#000000"/>
                <w:sz w:val="24"/>
                <w:szCs w:val="24"/>
              </w:rPr>
              <w:t>  2. Распределение ответственности в консультативном процессе.</w:t>
            </w:r>
          </w:p>
          <w:p>
            <w:pPr>
              <w:jc w:val="both"/>
              <w:spacing w:after="0" w:line="240" w:lineRule="auto"/>
              <w:rPr>
                <w:sz w:val="24"/>
                <w:szCs w:val="24"/>
              </w:rPr>
            </w:pPr>
            <w:r>
              <w:rPr>
                <w:rFonts w:ascii="Times New Roman" w:hAnsi="Times New Roman" w:cs="Times New Roman"/>
                <w:color w:val="#000000"/>
                <w:sz w:val="24"/>
                <w:szCs w:val="24"/>
              </w:rPr>
              <w:t> 3. Позиции психолога в консультативном процессе..</w:t>
            </w:r>
          </w:p>
          <w:p>
            <w:pPr>
              <w:jc w:val="both"/>
              <w:spacing w:after="0" w:line="240" w:lineRule="auto"/>
              <w:rPr>
                <w:sz w:val="24"/>
                <w:szCs w:val="24"/>
              </w:rPr>
            </w:pPr>
            <w:r>
              <w:rPr>
                <w:rFonts w:ascii="Times New Roman" w:hAnsi="Times New Roman" w:cs="Times New Roman"/>
                <w:color w:val="#000000"/>
                <w:sz w:val="24"/>
                <w:szCs w:val="24"/>
              </w:rPr>
              <w:t> 4. Интервью как основной метод консультативной психологии, его виды, структура.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Социально-психологическое консультирование по проблемам профессионализации личности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«профессионализация» и «профессиональная индивидуализация».</w:t>
            </w:r>
          </w:p>
          <w:p>
            <w:pPr>
              <w:jc w:val="both"/>
              <w:spacing w:after="0" w:line="240" w:lineRule="auto"/>
              <w:rPr>
                <w:sz w:val="24"/>
                <w:szCs w:val="24"/>
              </w:rPr>
            </w:pPr>
            <w:r>
              <w:rPr>
                <w:rFonts w:ascii="Times New Roman" w:hAnsi="Times New Roman" w:cs="Times New Roman"/>
                <w:color w:val="#000000"/>
                <w:sz w:val="24"/>
                <w:szCs w:val="24"/>
              </w:rPr>
              <w:t> 2.Формы профессионального роста и карьеры.</w:t>
            </w:r>
          </w:p>
          <w:p>
            <w:pPr>
              <w:jc w:val="both"/>
              <w:spacing w:after="0" w:line="240" w:lineRule="auto"/>
              <w:rPr>
                <w:sz w:val="24"/>
                <w:szCs w:val="24"/>
              </w:rPr>
            </w:pPr>
            <w:r>
              <w:rPr>
                <w:rFonts w:ascii="Times New Roman" w:hAnsi="Times New Roman" w:cs="Times New Roman"/>
                <w:color w:val="#000000"/>
                <w:sz w:val="24"/>
                <w:szCs w:val="24"/>
              </w:rPr>
              <w:t> 3.Основные направления деятельности, «социализация» и «индивидуализация».</w:t>
            </w:r>
          </w:p>
          <w:p>
            <w:pPr>
              <w:jc w:val="both"/>
              <w:spacing w:after="0" w:line="240" w:lineRule="auto"/>
              <w:rPr>
                <w:sz w:val="24"/>
                <w:szCs w:val="24"/>
              </w:rPr>
            </w:pPr>
            <w:r>
              <w:rPr>
                <w:rFonts w:ascii="Times New Roman" w:hAnsi="Times New Roman" w:cs="Times New Roman"/>
                <w:color w:val="#000000"/>
                <w:sz w:val="24"/>
                <w:szCs w:val="24"/>
              </w:rPr>
              <w:t> 4.Профессионализация как система форм активности личности.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Социально-психологическое консультирование по проблемам кризисов профессионального становления личности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1.Виды профессиональных деструкций личности.</w:t>
            </w:r>
          </w:p>
          <w:p>
            <w:pPr>
              <w:jc w:val="both"/>
              <w:spacing w:after="0" w:line="240" w:lineRule="auto"/>
              <w:rPr>
                <w:sz w:val="24"/>
                <w:szCs w:val="24"/>
              </w:rPr>
            </w:pPr>
            <w:r>
              <w:rPr>
                <w:rFonts w:ascii="Times New Roman" w:hAnsi="Times New Roman" w:cs="Times New Roman"/>
                <w:color w:val="#000000"/>
                <w:sz w:val="24"/>
                <w:szCs w:val="24"/>
              </w:rPr>
              <w:t> 2Профессиональная деформация.</w:t>
            </w:r>
          </w:p>
          <w:p>
            <w:pPr>
              <w:jc w:val="both"/>
              <w:spacing w:after="0" w:line="240" w:lineRule="auto"/>
              <w:rPr>
                <w:sz w:val="24"/>
                <w:szCs w:val="24"/>
              </w:rPr>
            </w:pPr>
            <w:r>
              <w:rPr>
                <w:rFonts w:ascii="Times New Roman" w:hAnsi="Times New Roman" w:cs="Times New Roman"/>
                <w:color w:val="#000000"/>
                <w:sz w:val="24"/>
                <w:szCs w:val="24"/>
              </w:rPr>
              <w:t> 3.Деформации профессий типа «человек-человек».</w:t>
            </w:r>
          </w:p>
          <w:p>
            <w:pPr>
              <w:jc w:val="both"/>
              <w:spacing w:after="0" w:line="240" w:lineRule="auto"/>
              <w:rPr>
                <w:sz w:val="24"/>
                <w:szCs w:val="24"/>
              </w:rPr>
            </w:pPr>
            <w:r>
              <w:rPr>
                <w:rFonts w:ascii="Times New Roman" w:hAnsi="Times New Roman" w:cs="Times New Roman"/>
                <w:color w:val="#000000"/>
                <w:sz w:val="24"/>
                <w:szCs w:val="24"/>
              </w:rPr>
              <w:t> 4. Стратегии и тактики профилактики профессиональной деформации.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предмет и цели психологического социально-психологического кон- сультирования</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1.Раскройте понятие психологического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2.Современные представления о видах психологического консультирования  в различных направлениях.</w:t>
            </w:r>
          </w:p>
          <w:p>
            <w:pPr>
              <w:jc w:val="left"/>
              <w:spacing w:after="0" w:line="240" w:lineRule="auto"/>
              <w:rPr>
                <w:sz w:val="24"/>
                <w:szCs w:val="24"/>
              </w:rPr>
            </w:pPr>
            <w:r>
              <w:rPr>
                <w:rFonts w:ascii="Times New Roman" w:hAnsi="Times New Roman" w:cs="Times New Roman"/>
                <w:color w:val="#000000"/>
                <w:sz w:val="24"/>
                <w:szCs w:val="24"/>
              </w:rPr>
              <w:t> 3.Цели и задачи социально-психологического консультирования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Терапевтический климат в психологическом консультировании</w:t>
            </w:r>
          </w:p>
        </w:tc>
      </w:tr>
      <w:tr>
        <w:trPr>
          <w:trHeight w:hRule="exact" w:val="21.31518"/>
        </w:trPr>
        <w:tc>
          <w:tcPr>
            <w:tcW w:w="9640" w:type="dxa"/>
          </w:tcPr>
          <w:p/>
        </w:tc>
      </w:tr>
      <w:tr>
        <w:trPr>
          <w:trHeight w:hRule="exact" w:val="881.4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1.Модель эффективного психолога-консультанта.</w:t>
            </w:r>
          </w:p>
          <w:p>
            <w:pPr>
              <w:jc w:val="left"/>
              <w:spacing w:after="0" w:line="240" w:lineRule="auto"/>
              <w:rPr>
                <w:sz w:val="24"/>
                <w:szCs w:val="24"/>
              </w:rPr>
            </w:pPr>
            <w:r>
              <w:rPr>
                <w:rFonts w:ascii="Times New Roman" w:hAnsi="Times New Roman" w:cs="Times New Roman"/>
                <w:color w:val="#000000"/>
                <w:sz w:val="24"/>
                <w:szCs w:val="24"/>
              </w:rPr>
              <w:t> 2.Система ценностей консультанта.</w:t>
            </w:r>
          </w:p>
          <w:p>
            <w:pPr>
              <w:jc w:val="left"/>
              <w:spacing w:after="0" w:line="240" w:lineRule="auto"/>
              <w:rPr>
                <w:sz w:val="24"/>
                <w:szCs w:val="24"/>
              </w:rPr>
            </w:pPr>
            <w:r>
              <w:rPr>
                <w:rFonts w:ascii="Times New Roman" w:hAnsi="Times New Roman" w:cs="Times New Roman"/>
                <w:color w:val="#000000"/>
                <w:sz w:val="24"/>
                <w:szCs w:val="24"/>
              </w:rPr>
              <w:t> 3.Требования, предъявляемые к психологу-консультанту при различных видах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психологического консультирования.</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личности профессионала</w:t>
            </w:r>
          </w:p>
        </w:tc>
      </w:tr>
      <w:tr>
        <w:trPr>
          <w:trHeight w:hRule="exact" w:val="21.31501"/>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1.Характеристика профессиональной социализации и профессиональной индивидуализации.</w:t>
            </w:r>
          </w:p>
          <w:p>
            <w:pPr>
              <w:jc w:val="left"/>
              <w:spacing w:after="0" w:line="240" w:lineRule="auto"/>
              <w:rPr>
                <w:sz w:val="24"/>
                <w:szCs w:val="24"/>
              </w:rPr>
            </w:pPr>
            <w:r>
              <w:rPr>
                <w:rFonts w:ascii="Times New Roman" w:hAnsi="Times New Roman" w:cs="Times New Roman"/>
                <w:color w:val="#000000"/>
                <w:sz w:val="24"/>
                <w:szCs w:val="24"/>
              </w:rPr>
              <w:t> 2.Уровни анализа профессионального становления личности.</w:t>
            </w:r>
          </w:p>
          <w:p>
            <w:pPr>
              <w:jc w:val="left"/>
              <w:spacing w:after="0" w:line="240" w:lineRule="auto"/>
              <w:rPr>
                <w:sz w:val="24"/>
                <w:szCs w:val="24"/>
              </w:rPr>
            </w:pPr>
            <w:r>
              <w:rPr>
                <w:rFonts w:ascii="Times New Roman" w:hAnsi="Times New Roman" w:cs="Times New Roman"/>
                <w:color w:val="#000000"/>
                <w:sz w:val="24"/>
                <w:szCs w:val="24"/>
              </w:rPr>
              <w:t> 3.Средства управления процессом профессионализации.</w:t>
            </w:r>
          </w:p>
          <w:p>
            <w:pPr>
              <w:jc w:val="left"/>
              <w:spacing w:after="0" w:line="240" w:lineRule="auto"/>
              <w:rPr>
                <w:sz w:val="24"/>
                <w:szCs w:val="24"/>
              </w:rPr>
            </w:pPr>
            <w:r>
              <w:rPr>
                <w:rFonts w:ascii="Times New Roman" w:hAnsi="Times New Roman" w:cs="Times New Roman"/>
                <w:color w:val="#000000"/>
                <w:sz w:val="24"/>
                <w:szCs w:val="24"/>
              </w:rPr>
              <w:t> 4.Профессиональное становление как процесс социализации и индивидуализации.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«Социально- психологическое консультирование по проблемам профессионального развития»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61"/>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Кораблина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Акиндинова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Баканова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978-5-534-07244-0.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https://urait.ru/bcode/472768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Зеер</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Сыманюк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978-5-534-14387-4.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https://urait.ru/bcode/477499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https://urait.ru/bcode/471149</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Подольский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Елисеенко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Зверев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978-5-9916-8176-6.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https://urait.ru/bcode/469062</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866.3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56.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2023-2024_ФГОС3++2023_Маг-ОЗФО-Психология(ППвОиСФ)(23)_plx_Социально-психологическое консультирование по проблемам профессионального развития</dc:title>
  <dc:creator>FastReport.NET</dc:creator>
</cp:coreProperties>
</file>